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6A4" w:rsidRPr="00857647" w:rsidRDefault="00857647" w:rsidP="00857647">
      <w:pPr>
        <w:rPr>
          <w:rFonts w:ascii="Kristen ITC" w:hAnsi="Kristen ITC"/>
          <w:sz w:val="28"/>
          <w:szCs w:val="28"/>
        </w:rPr>
      </w:pPr>
      <w:r w:rsidRPr="00857647">
        <w:rPr>
          <w:rFonts w:ascii="Kristen ITC" w:hAnsi="Kristen ITC"/>
          <w:sz w:val="28"/>
          <w:szCs w:val="28"/>
        </w:rPr>
        <w:t>Christine Calhoun</w:t>
      </w:r>
    </w:p>
    <w:p w:rsidR="00857647" w:rsidRPr="00857647" w:rsidRDefault="00857647" w:rsidP="00857647">
      <w:pPr>
        <w:jc w:val="center"/>
        <w:rPr>
          <w:rFonts w:ascii="Kristen ITC" w:hAnsi="Kristen ITC"/>
          <w:sz w:val="56"/>
          <w:szCs w:val="56"/>
        </w:rPr>
      </w:pPr>
      <w:r w:rsidRPr="00857647">
        <w:rPr>
          <w:rFonts w:ascii="Kristen ITC" w:hAnsi="Kristen ITC"/>
          <w:sz w:val="56"/>
          <w:szCs w:val="56"/>
        </w:rPr>
        <w:t>Lesson Plans for “The Last Dragon”</w:t>
      </w:r>
    </w:p>
    <w:p w:rsidR="00857647" w:rsidRPr="00857647" w:rsidRDefault="00857647" w:rsidP="00857647">
      <w:pPr>
        <w:rPr>
          <w:rFonts w:ascii="Kristen ITC" w:hAnsi="Kristen ITC"/>
          <w:sz w:val="40"/>
          <w:szCs w:val="40"/>
        </w:rPr>
      </w:pPr>
      <w:r w:rsidRPr="00857647">
        <w:rPr>
          <w:rFonts w:ascii="Kristen ITC" w:hAnsi="Kristen ITC"/>
          <w:sz w:val="40"/>
          <w:szCs w:val="40"/>
        </w:rPr>
        <w:t xml:space="preserve">My lesson is geared more towards a younger audience.  It is based on arts/crafts and is intended for visual and or textural learning. </w:t>
      </w:r>
    </w:p>
    <w:p w:rsidR="00857647" w:rsidRPr="00857647" w:rsidRDefault="00857647" w:rsidP="00857647">
      <w:pPr>
        <w:rPr>
          <w:rFonts w:ascii="Kristen ITC" w:hAnsi="Kristen ITC"/>
          <w:sz w:val="40"/>
          <w:szCs w:val="40"/>
        </w:rPr>
      </w:pPr>
    </w:p>
    <w:p w:rsidR="00857647" w:rsidRPr="00857647" w:rsidRDefault="00857647" w:rsidP="00857647">
      <w:pPr>
        <w:rPr>
          <w:rFonts w:ascii="Kristen ITC" w:hAnsi="Kristen ITC"/>
          <w:sz w:val="40"/>
          <w:szCs w:val="40"/>
        </w:rPr>
      </w:pPr>
      <w:r w:rsidRPr="00857647">
        <w:rPr>
          <w:rFonts w:ascii="Kristen ITC" w:hAnsi="Kristen ITC"/>
          <w:sz w:val="40"/>
          <w:szCs w:val="40"/>
        </w:rPr>
        <w:t xml:space="preserve">Have the students use construction paper as a “portrait” for their picture.   Use any kind of glitter, color, pipe cleaners, glue, fuzzy balls, etc.  Draw a dragon and then “add to” the dragon as far as color and texture.  </w:t>
      </w:r>
    </w:p>
    <w:p w:rsidR="00857647" w:rsidRPr="00857647" w:rsidRDefault="00857647" w:rsidP="00857647">
      <w:pPr>
        <w:rPr>
          <w:rFonts w:ascii="Kristen ITC" w:hAnsi="Kristen ITC"/>
          <w:sz w:val="40"/>
          <w:szCs w:val="40"/>
        </w:rPr>
      </w:pPr>
      <w:r w:rsidRPr="00857647">
        <w:rPr>
          <w:rFonts w:ascii="Kristen ITC" w:hAnsi="Kristen ITC"/>
          <w:sz w:val="40"/>
          <w:szCs w:val="40"/>
        </w:rPr>
        <w:t>Then, have the students write on separate paper, what they would name their dragon and how they would care for their dragon.  For example, what they would feed it, how would they clean it, and what adventures they would go on.</w:t>
      </w:r>
    </w:p>
    <w:sectPr w:rsidR="00857647" w:rsidRPr="00857647" w:rsidSect="003E2C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57647"/>
    <w:rsid w:val="0020494B"/>
    <w:rsid w:val="003E2CC4"/>
    <w:rsid w:val="004C7B42"/>
    <w:rsid w:val="008576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C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95</Words>
  <Characters>545</Characters>
  <Application>Microsoft Office Word</Application>
  <DocSecurity>0</DocSecurity>
  <Lines>4</Lines>
  <Paragraphs>1</Paragraphs>
  <ScaleCrop>false</ScaleCrop>
  <Company>Canton City Schools</Company>
  <LinksUpToDate>false</LinksUpToDate>
  <CharactersWithSpaces>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scheetz_c2</dc:creator>
  <cp:keywords/>
  <dc:description/>
  <cp:lastModifiedBy>scheetz_c2</cp:lastModifiedBy>
  <cp:revision>1</cp:revision>
  <dcterms:created xsi:type="dcterms:W3CDTF">2010-11-23T19:25:00Z</dcterms:created>
  <dcterms:modified xsi:type="dcterms:W3CDTF">2010-11-23T19:34:00Z</dcterms:modified>
</cp:coreProperties>
</file>